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3136" w14:textId="2E00B071" w:rsidR="000B3FBC" w:rsidRPr="00A66B52" w:rsidRDefault="00A66B52" w:rsidP="009411F6">
      <w:pPr>
        <w:jc w:val="center"/>
        <w:rPr>
          <w:sz w:val="40"/>
          <w:szCs w:val="44"/>
        </w:rPr>
      </w:pPr>
      <w:r w:rsidRPr="00A66B52">
        <w:rPr>
          <w:rFonts w:hint="eastAsia"/>
          <w:sz w:val="40"/>
          <w:szCs w:val="44"/>
        </w:rPr>
        <w:t>定期テスト</w:t>
      </w:r>
      <w:r w:rsidR="009411F6">
        <w:rPr>
          <w:rFonts w:hint="eastAsia"/>
          <w:sz w:val="40"/>
          <w:szCs w:val="44"/>
        </w:rPr>
        <w:t>対策</w:t>
      </w:r>
      <w:r w:rsidRPr="00A66B52">
        <w:rPr>
          <w:rFonts w:hint="eastAsia"/>
          <w:sz w:val="40"/>
          <w:szCs w:val="44"/>
        </w:rPr>
        <w:t>予定表</w:t>
      </w:r>
    </w:p>
    <w:p w14:paraId="68B6069F" w14:textId="77777777" w:rsidR="00A66B52" w:rsidRDefault="00A66B52"/>
    <w:p w14:paraId="7D550AEA" w14:textId="02AF1C40" w:rsidR="00A66B52" w:rsidRDefault="00A66B52" w:rsidP="00A66B52">
      <w:pPr>
        <w:ind w:firstLineChars="100" w:firstLine="210"/>
      </w:pPr>
      <w:r>
        <w:rPr>
          <w:rFonts w:hint="eastAsia"/>
        </w:rPr>
        <w:t>新年度最初の定期テストが近づいてきました。</w:t>
      </w:r>
    </w:p>
    <w:p w14:paraId="5BBE649E" w14:textId="455FCA4E" w:rsidR="00A66B52" w:rsidRDefault="00A66B52">
      <w:r>
        <w:rPr>
          <w:rFonts w:hint="eastAsia"/>
        </w:rPr>
        <w:t xml:space="preserve">　どの中学校も学年末試験と比べると格段に範囲が狭くなるはずです。できる限りの準備をして</w:t>
      </w:r>
      <w:r w:rsidR="003C0B70">
        <w:rPr>
          <w:rFonts w:hint="eastAsia"/>
        </w:rPr>
        <w:t>、</w:t>
      </w:r>
      <w:r>
        <w:rPr>
          <w:rFonts w:hint="eastAsia"/>
        </w:rPr>
        <w:t>最高の結果を目指しましょう！</w:t>
      </w:r>
    </w:p>
    <w:p w14:paraId="4DE14A7A" w14:textId="6F0BC8F9" w:rsidR="00A66B52" w:rsidRDefault="00A66B52">
      <w:r>
        <w:rPr>
          <w:rFonts w:hint="eastAsia"/>
        </w:rPr>
        <w:t xml:space="preserve">　先生たちもいろいろなプリントを用意したりと</w:t>
      </w:r>
      <w:r w:rsidR="003C0B70">
        <w:rPr>
          <w:rFonts w:hint="eastAsia"/>
        </w:rPr>
        <w:t>、</w:t>
      </w:r>
      <w:r>
        <w:rPr>
          <w:rFonts w:hint="eastAsia"/>
        </w:rPr>
        <w:t>もう準備を始めています。一緒に頑張りましょう！</w:t>
      </w:r>
    </w:p>
    <w:p w14:paraId="2C7C4852" w14:textId="03AA5A01" w:rsidR="00A66B52" w:rsidRDefault="003C0B70">
      <w:r>
        <w:rPr>
          <w:rFonts w:hint="eastAsia"/>
          <w:b/>
          <w:bCs/>
          <w:noProof/>
          <w:sz w:val="40"/>
          <w:szCs w:val="44"/>
          <w14:ligatures w14:val="standardContextual"/>
        </w:rPr>
        <mc:AlternateContent>
          <mc:Choice Requires="wps">
            <w:drawing>
              <wp:anchor distT="0" distB="0" distL="114300" distR="114300" simplePos="0" relativeHeight="251659264" behindDoc="0" locked="0" layoutInCell="1" allowOverlap="1" wp14:anchorId="2C1F424E" wp14:editId="23433D24">
                <wp:simplePos x="0" y="0"/>
                <wp:positionH relativeFrom="margin">
                  <wp:posOffset>-31750</wp:posOffset>
                </wp:positionH>
                <wp:positionV relativeFrom="paragraph">
                  <wp:posOffset>247650</wp:posOffset>
                </wp:positionV>
                <wp:extent cx="6616700" cy="3517900"/>
                <wp:effectExtent l="0" t="0" r="12700" b="25400"/>
                <wp:wrapNone/>
                <wp:docPr id="2141167086" name="正方形/長方形 1"/>
                <wp:cNvGraphicFramePr/>
                <a:graphic xmlns:a="http://schemas.openxmlformats.org/drawingml/2006/main">
                  <a:graphicData uri="http://schemas.microsoft.com/office/word/2010/wordprocessingShape">
                    <wps:wsp>
                      <wps:cNvSpPr/>
                      <wps:spPr>
                        <a:xfrm>
                          <a:off x="0" y="0"/>
                          <a:ext cx="6616700" cy="351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89894" id="正方形/長方形 1" o:spid="_x0000_s1026" style="position:absolute;left:0;text-align:left;margin-left:-2.5pt;margin-top:19.5pt;width:521pt;height:2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" filled="f" strokecolor="black [3213]" strokeweight="1pt">
                <w10:wrap anchorx="margin"/>
              </v:rect>
            </w:pict>
          </mc:Fallback>
        </mc:AlternateContent>
      </w:r>
    </w:p>
    <w:p w14:paraId="064D651B" w14:textId="5B025601" w:rsidR="00A66B52" w:rsidRPr="00A66B52" w:rsidRDefault="00A66B52" w:rsidP="00964C0B">
      <w:pPr>
        <w:ind w:firstLineChars="300" w:firstLine="1177"/>
        <w:rPr>
          <w:b/>
          <w:bCs/>
          <w:sz w:val="40"/>
          <w:szCs w:val="44"/>
        </w:rPr>
      </w:pPr>
      <w:r w:rsidRPr="00A66B52">
        <w:rPr>
          <w:rFonts w:hint="eastAsia"/>
          <w:b/>
          <w:bCs/>
          <w:sz w:val="40"/>
          <w:szCs w:val="44"/>
        </w:rPr>
        <w:t>テスト日程＆テスト対策日程</w:t>
      </w:r>
      <w:r w:rsidR="009411F6">
        <w:rPr>
          <w:rFonts w:hint="eastAsia"/>
          <w:b/>
          <w:bCs/>
          <w:sz w:val="40"/>
          <w:szCs w:val="44"/>
        </w:rPr>
        <w:t>一覧</w:t>
      </w:r>
    </w:p>
    <w:p w14:paraId="12989E08" w14:textId="73C75540" w:rsidR="00A66B52" w:rsidRPr="00A66B52" w:rsidRDefault="00A66B52">
      <w:pPr>
        <w:rPr>
          <w:b/>
          <w:bCs/>
        </w:rPr>
      </w:pPr>
      <w:r w:rsidRPr="00A66B52">
        <w:rPr>
          <w:rFonts w:hint="eastAsia"/>
          <w:b/>
          <w:bCs/>
        </w:rPr>
        <w:t>・附属中</w:t>
      </w:r>
      <w:r w:rsidRPr="00A66B52">
        <w:rPr>
          <w:b/>
          <w:bCs/>
        </w:rPr>
        <w:tab/>
      </w:r>
      <w:r w:rsidRPr="00A66B52">
        <w:rPr>
          <w:b/>
          <w:bCs/>
        </w:rPr>
        <w:tab/>
      </w:r>
      <w:r w:rsidRPr="00A66B52">
        <w:rPr>
          <w:rFonts w:hint="eastAsia"/>
          <w:b/>
          <w:bCs/>
        </w:rPr>
        <w:t>テスト：</w:t>
      </w:r>
      <w:r w:rsidR="0078758E">
        <w:rPr>
          <w:rFonts w:hint="eastAsia"/>
          <w:b/>
          <w:bCs/>
        </w:rPr>
        <w:t>５</w:t>
      </w:r>
      <w:r w:rsidRPr="00A66B52">
        <w:rPr>
          <w:rFonts w:hint="eastAsia"/>
          <w:b/>
          <w:bCs/>
        </w:rPr>
        <w:t>月</w:t>
      </w:r>
      <w:r w:rsidR="0078758E">
        <w:rPr>
          <w:rFonts w:hint="eastAsia"/>
          <w:b/>
          <w:bCs/>
        </w:rPr>
        <w:t>１９</w:t>
      </w:r>
      <w:r w:rsidRPr="00A66B52">
        <w:rPr>
          <w:rFonts w:hint="eastAsia"/>
          <w:b/>
          <w:bCs/>
        </w:rPr>
        <w:t>日</w:t>
      </w:r>
      <w:r w:rsidR="0078758E">
        <w:rPr>
          <w:rFonts w:hint="eastAsia"/>
          <w:b/>
          <w:bCs/>
        </w:rPr>
        <w:t>(金)</w:t>
      </w:r>
      <w:r w:rsidRPr="00A66B52">
        <w:rPr>
          <w:rFonts w:hint="eastAsia"/>
          <w:b/>
          <w:bCs/>
        </w:rPr>
        <w:t xml:space="preserve">　　対策日</w:t>
      </w:r>
      <w:r w:rsidR="0078758E">
        <w:rPr>
          <w:rFonts w:hint="eastAsia"/>
          <w:b/>
          <w:bCs/>
        </w:rPr>
        <w:t>５</w:t>
      </w:r>
      <w:r w:rsidRPr="00A66B52">
        <w:rPr>
          <w:rFonts w:hint="eastAsia"/>
          <w:b/>
          <w:bCs/>
        </w:rPr>
        <w:t>月</w:t>
      </w:r>
      <w:r w:rsidR="0078758E">
        <w:rPr>
          <w:rFonts w:hint="eastAsia"/>
          <w:b/>
          <w:bCs/>
        </w:rPr>
        <w:t>６</w:t>
      </w:r>
      <w:r w:rsidRPr="00A66B52">
        <w:rPr>
          <w:rFonts w:hint="eastAsia"/>
          <w:b/>
          <w:bCs/>
        </w:rPr>
        <w:t>日</w:t>
      </w:r>
      <w:r w:rsidR="0078758E">
        <w:rPr>
          <w:rFonts w:hint="eastAsia"/>
          <w:b/>
          <w:bCs/>
        </w:rPr>
        <w:t>(土)</w:t>
      </w:r>
      <w:r w:rsidRPr="00A66B52">
        <w:rPr>
          <w:rFonts w:hint="eastAsia"/>
          <w:b/>
          <w:bCs/>
        </w:rPr>
        <w:t>～</w:t>
      </w:r>
      <w:r w:rsidR="0078758E">
        <w:rPr>
          <w:rFonts w:hint="eastAsia"/>
          <w:b/>
          <w:bCs/>
        </w:rPr>
        <w:t>１４</w:t>
      </w:r>
      <w:r w:rsidRPr="00A66B52">
        <w:rPr>
          <w:rFonts w:hint="eastAsia"/>
          <w:b/>
          <w:bCs/>
        </w:rPr>
        <w:t>日</w:t>
      </w:r>
      <w:r w:rsidR="0078758E">
        <w:rPr>
          <w:rFonts w:hint="eastAsia"/>
          <w:b/>
          <w:bCs/>
        </w:rPr>
        <w:t>(日)</w:t>
      </w:r>
    </w:p>
    <w:p w14:paraId="00219E90" w14:textId="6ECB532A" w:rsidR="00A66B52" w:rsidRPr="00A66B52" w:rsidRDefault="00A66B52">
      <w:pPr>
        <w:rPr>
          <w:b/>
          <w:bCs/>
        </w:rPr>
      </w:pPr>
      <w:r w:rsidRPr="00A66B52">
        <w:rPr>
          <w:rFonts w:hint="eastAsia"/>
          <w:b/>
          <w:bCs/>
        </w:rPr>
        <w:t>・十和田中</w:t>
      </w:r>
      <w:r w:rsidRPr="00A66B52">
        <w:rPr>
          <w:b/>
          <w:bCs/>
        </w:rPr>
        <w:tab/>
      </w:r>
      <w:r w:rsidRPr="00A66B52">
        <w:rPr>
          <w:b/>
          <w:bCs/>
        </w:rPr>
        <w:tab/>
      </w:r>
      <w:r w:rsidRPr="00A66B52">
        <w:rPr>
          <w:rFonts w:hint="eastAsia"/>
          <w:b/>
          <w:bCs/>
        </w:rPr>
        <w:t>テスト：</w:t>
      </w:r>
      <w:r w:rsidR="0078758E">
        <w:rPr>
          <w:rFonts w:hint="eastAsia"/>
          <w:b/>
          <w:bCs/>
        </w:rPr>
        <w:t>５</w:t>
      </w:r>
      <w:r w:rsidRPr="00A66B52">
        <w:rPr>
          <w:rFonts w:hint="eastAsia"/>
          <w:b/>
          <w:bCs/>
        </w:rPr>
        <w:t>月</w:t>
      </w:r>
      <w:r w:rsidR="0078758E">
        <w:rPr>
          <w:rFonts w:hint="eastAsia"/>
          <w:b/>
          <w:bCs/>
        </w:rPr>
        <w:t>３１</w:t>
      </w:r>
      <w:r w:rsidRPr="00A66B52">
        <w:rPr>
          <w:rFonts w:hint="eastAsia"/>
          <w:b/>
          <w:bCs/>
        </w:rPr>
        <w:t>日</w:t>
      </w:r>
      <w:r w:rsidR="0078758E">
        <w:rPr>
          <w:rFonts w:hint="eastAsia"/>
          <w:b/>
          <w:bCs/>
        </w:rPr>
        <w:t>(水)</w:t>
      </w:r>
      <w:r w:rsidRPr="00A66B52">
        <w:rPr>
          <w:rFonts w:hint="eastAsia"/>
          <w:b/>
          <w:bCs/>
        </w:rPr>
        <w:t xml:space="preserve">　　対策日</w:t>
      </w:r>
      <w:r w:rsidR="0078758E">
        <w:rPr>
          <w:rFonts w:hint="eastAsia"/>
          <w:b/>
          <w:bCs/>
        </w:rPr>
        <w:t>５</w:t>
      </w:r>
      <w:r w:rsidRPr="00A66B52">
        <w:rPr>
          <w:rFonts w:hint="eastAsia"/>
          <w:b/>
          <w:bCs/>
        </w:rPr>
        <w:t>月</w:t>
      </w:r>
      <w:r w:rsidR="0078758E">
        <w:rPr>
          <w:rFonts w:hint="eastAsia"/>
          <w:b/>
          <w:bCs/>
        </w:rPr>
        <w:t>１</w:t>
      </w:r>
      <w:r w:rsidR="00687B8B">
        <w:rPr>
          <w:rFonts w:hint="eastAsia"/>
          <w:b/>
          <w:bCs/>
        </w:rPr>
        <w:t>３</w:t>
      </w:r>
      <w:r w:rsidRPr="00A66B52">
        <w:rPr>
          <w:rFonts w:hint="eastAsia"/>
          <w:b/>
          <w:bCs/>
        </w:rPr>
        <w:t>日</w:t>
      </w:r>
      <w:r w:rsidR="0078758E">
        <w:rPr>
          <w:rFonts w:hint="eastAsia"/>
          <w:b/>
          <w:bCs/>
        </w:rPr>
        <w:t>(土)</w:t>
      </w:r>
      <w:r w:rsidRPr="00A66B52">
        <w:rPr>
          <w:rFonts w:hint="eastAsia"/>
          <w:b/>
          <w:bCs/>
        </w:rPr>
        <w:t>～</w:t>
      </w:r>
      <w:r w:rsidR="0078758E">
        <w:rPr>
          <w:rFonts w:hint="eastAsia"/>
          <w:b/>
          <w:bCs/>
        </w:rPr>
        <w:t>２１</w:t>
      </w:r>
      <w:r w:rsidRPr="00A66B52">
        <w:rPr>
          <w:rFonts w:hint="eastAsia"/>
          <w:b/>
          <w:bCs/>
        </w:rPr>
        <w:t>日</w:t>
      </w:r>
      <w:r w:rsidR="0078758E">
        <w:rPr>
          <w:rFonts w:hint="eastAsia"/>
          <w:b/>
          <w:bCs/>
        </w:rPr>
        <w:t>(日)</w:t>
      </w:r>
    </w:p>
    <w:p w14:paraId="23D6EC9D" w14:textId="51F62D18" w:rsidR="00A66B52" w:rsidRPr="00A66B52" w:rsidRDefault="00A66B52">
      <w:pPr>
        <w:rPr>
          <w:b/>
          <w:bCs/>
        </w:rPr>
      </w:pPr>
      <w:r w:rsidRPr="00A66B52">
        <w:rPr>
          <w:rFonts w:hint="eastAsia"/>
          <w:b/>
          <w:bCs/>
        </w:rPr>
        <w:t>・三本木中</w:t>
      </w:r>
      <w:r w:rsidRPr="00A66B52">
        <w:rPr>
          <w:b/>
          <w:bCs/>
        </w:rPr>
        <w:tab/>
      </w:r>
      <w:r w:rsidRPr="00A66B52">
        <w:rPr>
          <w:b/>
          <w:bCs/>
        </w:rPr>
        <w:tab/>
      </w:r>
      <w:r w:rsidRPr="00A66B52">
        <w:rPr>
          <w:rFonts w:hint="eastAsia"/>
          <w:b/>
          <w:bCs/>
        </w:rPr>
        <w:t>テスト：</w:t>
      </w:r>
      <w:r w:rsidR="00943A80">
        <w:rPr>
          <w:rFonts w:hint="eastAsia"/>
          <w:b/>
          <w:bCs/>
        </w:rPr>
        <w:t>６</w:t>
      </w:r>
      <w:r w:rsidRPr="00A66B52">
        <w:rPr>
          <w:rFonts w:hint="eastAsia"/>
          <w:b/>
          <w:bCs/>
        </w:rPr>
        <w:t>月</w:t>
      </w:r>
      <w:r w:rsidR="00452C3A">
        <w:rPr>
          <w:rFonts w:hint="eastAsia"/>
          <w:b/>
          <w:bCs/>
        </w:rPr>
        <w:t>２</w:t>
      </w:r>
      <w:r w:rsidRPr="00A66B52">
        <w:rPr>
          <w:rFonts w:hint="eastAsia"/>
          <w:b/>
          <w:bCs/>
        </w:rPr>
        <w:t>日</w:t>
      </w:r>
      <w:r w:rsidR="00943A80">
        <w:rPr>
          <w:rFonts w:hint="eastAsia"/>
          <w:b/>
          <w:bCs/>
        </w:rPr>
        <w:t>(</w:t>
      </w:r>
      <w:r w:rsidR="00452C3A">
        <w:rPr>
          <w:rFonts w:hint="eastAsia"/>
          <w:b/>
          <w:bCs/>
        </w:rPr>
        <w:t>金</w:t>
      </w:r>
      <w:r w:rsidR="00943A80">
        <w:rPr>
          <w:rFonts w:hint="eastAsia"/>
          <w:b/>
          <w:bCs/>
        </w:rPr>
        <w:t>)</w:t>
      </w:r>
      <w:r w:rsidRPr="00A66B52">
        <w:rPr>
          <w:rFonts w:hint="eastAsia"/>
          <w:b/>
          <w:bCs/>
        </w:rPr>
        <w:t xml:space="preserve">　　対策日</w:t>
      </w:r>
      <w:r w:rsidR="00943A80">
        <w:rPr>
          <w:rFonts w:hint="eastAsia"/>
          <w:b/>
          <w:bCs/>
        </w:rPr>
        <w:t>５</w:t>
      </w:r>
      <w:r w:rsidRPr="00A66B52">
        <w:rPr>
          <w:rFonts w:hint="eastAsia"/>
          <w:b/>
          <w:bCs/>
        </w:rPr>
        <w:t>月</w:t>
      </w:r>
      <w:r w:rsidR="00943A80">
        <w:rPr>
          <w:rFonts w:hint="eastAsia"/>
          <w:b/>
          <w:bCs/>
        </w:rPr>
        <w:t>２０</w:t>
      </w:r>
      <w:r w:rsidRPr="00A66B52">
        <w:rPr>
          <w:rFonts w:hint="eastAsia"/>
          <w:b/>
          <w:bCs/>
        </w:rPr>
        <w:t>日</w:t>
      </w:r>
      <w:r w:rsidR="00943A80">
        <w:rPr>
          <w:rFonts w:hint="eastAsia"/>
          <w:b/>
          <w:bCs/>
        </w:rPr>
        <w:t>(土)</w:t>
      </w:r>
      <w:r w:rsidRPr="00A66B52">
        <w:rPr>
          <w:rFonts w:hint="eastAsia"/>
          <w:b/>
          <w:bCs/>
        </w:rPr>
        <w:t>～</w:t>
      </w:r>
      <w:r w:rsidR="00452C3A">
        <w:rPr>
          <w:rFonts w:hint="eastAsia"/>
          <w:b/>
          <w:bCs/>
        </w:rPr>
        <w:t>２８</w:t>
      </w:r>
      <w:r w:rsidRPr="00A66B52">
        <w:rPr>
          <w:rFonts w:hint="eastAsia"/>
          <w:b/>
          <w:bCs/>
        </w:rPr>
        <w:t>日</w:t>
      </w:r>
      <w:r w:rsidR="00943A80">
        <w:rPr>
          <w:rFonts w:hint="eastAsia"/>
          <w:b/>
          <w:bCs/>
        </w:rPr>
        <w:t>(日)</w:t>
      </w:r>
    </w:p>
    <w:p w14:paraId="12CC029F" w14:textId="0B5D6171" w:rsidR="00A66B52" w:rsidRPr="00A66B52" w:rsidRDefault="00A66B52">
      <w:pPr>
        <w:rPr>
          <w:b/>
          <w:bCs/>
        </w:rPr>
      </w:pPr>
      <w:r w:rsidRPr="00A66B52">
        <w:rPr>
          <w:rFonts w:hint="eastAsia"/>
          <w:b/>
          <w:bCs/>
        </w:rPr>
        <w:t>・甲東中</w:t>
      </w:r>
      <w:r w:rsidRPr="00A66B52">
        <w:rPr>
          <w:b/>
          <w:bCs/>
        </w:rPr>
        <w:tab/>
      </w:r>
      <w:r w:rsidRPr="00A66B52">
        <w:rPr>
          <w:b/>
          <w:bCs/>
        </w:rPr>
        <w:tab/>
      </w:r>
      <w:r w:rsidRPr="00A66B52">
        <w:rPr>
          <w:rFonts w:hint="eastAsia"/>
          <w:b/>
          <w:bCs/>
        </w:rPr>
        <w:t>テスト：</w:t>
      </w:r>
      <w:r w:rsidR="0078758E">
        <w:rPr>
          <w:rFonts w:hint="eastAsia"/>
          <w:b/>
          <w:bCs/>
        </w:rPr>
        <w:t>５</w:t>
      </w:r>
      <w:r w:rsidRPr="00A66B52">
        <w:rPr>
          <w:rFonts w:hint="eastAsia"/>
          <w:b/>
          <w:bCs/>
        </w:rPr>
        <w:t>月</w:t>
      </w:r>
      <w:r w:rsidR="0078758E">
        <w:rPr>
          <w:rFonts w:hint="eastAsia"/>
          <w:b/>
          <w:bCs/>
        </w:rPr>
        <w:t>２６</w:t>
      </w:r>
      <w:r w:rsidRPr="00A66B52">
        <w:rPr>
          <w:rFonts w:hint="eastAsia"/>
          <w:b/>
          <w:bCs/>
        </w:rPr>
        <w:t>日</w:t>
      </w:r>
      <w:r w:rsidR="0078758E">
        <w:rPr>
          <w:rFonts w:hint="eastAsia"/>
          <w:b/>
          <w:bCs/>
        </w:rPr>
        <w:t>(金)</w:t>
      </w:r>
      <w:r w:rsidRPr="00A66B52">
        <w:rPr>
          <w:rFonts w:hint="eastAsia"/>
          <w:b/>
          <w:bCs/>
        </w:rPr>
        <w:t xml:space="preserve">　　対策日</w:t>
      </w:r>
      <w:r w:rsidR="0078758E">
        <w:rPr>
          <w:rFonts w:hint="eastAsia"/>
          <w:b/>
          <w:bCs/>
        </w:rPr>
        <w:t>５</w:t>
      </w:r>
      <w:r w:rsidRPr="00A66B52">
        <w:rPr>
          <w:rFonts w:hint="eastAsia"/>
          <w:b/>
          <w:bCs/>
        </w:rPr>
        <w:t>月</w:t>
      </w:r>
      <w:r w:rsidR="0078758E">
        <w:rPr>
          <w:rFonts w:hint="eastAsia"/>
          <w:b/>
          <w:bCs/>
        </w:rPr>
        <w:t>１３</w:t>
      </w:r>
      <w:r w:rsidRPr="00A66B52">
        <w:rPr>
          <w:rFonts w:hint="eastAsia"/>
          <w:b/>
          <w:bCs/>
        </w:rPr>
        <w:t>日</w:t>
      </w:r>
      <w:r w:rsidR="0078758E">
        <w:rPr>
          <w:rFonts w:hint="eastAsia"/>
          <w:b/>
          <w:bCs/>
        </w:rPr>
        <w:t>(土)</w:t>
      </w:r>
      <w:r w:rsidRPr="00A66B52">
        <w:rPr>
          <w:rFonts w:hint="eastAsia"/>
          <w:b/>
          <w:bCs/>
        </w:rPr>
        <w:t>～</w:t>
      </w:r>
      <w:r w:rsidR="0078758E">
        <w:rPr>
          <w:rFonts w:hint="eastAsia"/>
          <w:b/>
          <w:bCs/>
        </w:rPr>
        <w:t>２１</w:t>
      </w:r>
      <w:r w:rsidRPr="00A66B52">
        <w:rPr>
          <w:rFonts w:hint="eastAsia"/>
          <w:b/>
          <w:bCs/>
        </w:rPr>
        <w:t>日</w:t>
      </w:r>
      <w:r w:rsidR="0078758E">
        <w:rPr>
          <w:rFonts w:hint="eastAsia"/>
          <w:b/>
          <w:bCs/>
        </w:rPr>
        <w:t>(日)</w:t>
      </w:r>
    </w:p>
    <w:p w14:paraId="7EAA3D56" w14:textId="4F586188" w:rsidR="00A66B52" w:rsidRPr="00A66B52" w:rsidRDefault="00A66B52">
      <w:pPr>
        <w:rPr>
          <w:b/>
          <w:bCs/>
        </w:rPr>
      </w:pPr>
      <w:r w:rsidRPr="00A66B52">
        <w:rPr>
          <w:rFonts w:hint="eastAsia"/>
          <w:b/>
          <w:bCs/>
        </w:rPr>
        <w:t>・東中</w:t>
      </w:r>
      <w:r w:rsidRPr="00A66B52">
        <w:rPr>
          <w:b/>
          <w:bCs/>
        </w:rPr>
        <w:tab/>
      </w:r>
      <w:r w:rsidRPr="00A66B52">
        <w:rPr>
          <w:b/>
          <w:bCs/>
        </w:rPr>
        <w:tab/>
      </w:r>
      <w:r w:rsidRPr="00A66B52">
        <w:rPr>
          <w:b/>
          <w:bCs/>
        </w:rPr>
        <w:tab/>
      </w:r>
      <w:r w:rsidR="00B53052">
        <w:rPr>
          <w:rFonts w:hint="eastAsia"/>
          <w:b/>
          <w:bCs/>
        </w:rPr>
        <w:t>第一中間はなし</w:t>
      </w:r>
    </w:p>
    <w:p w14:paraId="450DAC83" w14:textId="39F529B3" w:rsidR="00A66B52" w:rsidRPr="00A66B52" w:rsidRDefault="00A66B52">
      <w:pPr>
        <w:rPr>
          <w:b/>
          <w:bCs/>
        </w:rPr>
      </w:pPr>
      <w:r w:rsidRPr="00A66B52">
        <w:rPr>
          <w:rFonts w:hint="eastAsia"/>
          <w:b/>
          <w:bCs/>
        </w:rPr>
        <w:t>・四和</w:t>
      </w:r>
      <w:r w:rsidR="00C932FB">
        <w:rPr>
          <w:rFonts w:hint="eastAsia"/>
          <w:b/>
          <w:bCs/>
        </w:rPr>
        <w:t>中、六戸中、七戸中は年間行事予定が出たら教えてください。</w:t>
      </w:r>
    </w:p>
    <w:p w14:paraId="6E98F8FE" w14:textId="41326681" w:rsidR="00A66B52" w:rsidRDefault="00A66B52"/>
    <w:p w14:paraId="39DD95F9" w14:textId="03C76DF8" w:rsidR="00C932FB" w:rsidRPr="008C5F62" w:rsidRDefault="00C932FB">
      <w:pPr>
        <w:rPr>
          <w:b/>
          <w:bCs/>
        </w:rPr>
      </w:pPr>
      <w:r w:rsidRPr="008C5F62">
        <w:rPr>
          <w:rFonts w:hint="eastAsia"/>
          <w:b/>
          <w:bCs/>
        </w:rPr>
        <w:t>時間帯</w:t>
      </w:r>
      <w:r w:rsidR="008C5F62" w:rsidRPr="008C5F62">
        <w:rPr>
          <w:rFonts w:hint="eastAsia"/>
          <w:b/>
          <w:bCs/>
        </w:rPr>
        <w:t xml:space="preserve">　※下記の時間で５時間以上参加が義務。それ以降もプレテスト合格するまでは帰れません。</w:t>
      </w:r>
    </w:p>
    <w:p w14:paraId="2A4074A6" w14:textId="451E3BD8" w:rsidR="00C932FB" w:rsidRPr="008C5F62" w:rsidRDefault="00C932FB">
      <w:pPr>
        <w:rPr>
          <w:b/>
          <w:bCs/>
        </w:rPr>
      </w:pPr>
      <w:r w:rsidRPr="008C5F62">
        <w:rPr>
          <w:rFonts w:hint="eastAsia"/>
          <w:b/>
          <w:bCs/>
        </w:rPr>
        <w:t>・土曜：１０：００～</w:t>
      </w:r>
      <w:r w:rsidR="006370C8">
        <w:rPr>
          <w:rFonts w:hint="eastAsia"/>
          <w:b/>
          <w:bCs/>
        </w:rPr>
        <w:t>１８</w:t>
      </w:r>
      <w:r w:rsidRPr="008C5F62">
        <w:rPr>
          <w:rFonts w:hint="eastAsia"/>
          <w:b/>
          <w:bCs/>
        </w:rPr>
        <w:t>：００の間利用可能</w:t>
      </w:r>
      <w:r w:rsidR="006370C8">
        <w:rPr>
          <w:rFonts w:hint="eastAsia"/>
          <w:b/>
          <w:bCs/>
        </w:rPr>
        <w:t xml:space="preserve">　※全学年１８：４０から授業です。</w:t>
      </w:r>
    </w:p>
    <w:p w14:paraId="1AE32FE6" w14:textId="48701ED8" w:rsidR="00C932FB" w:rsidRPr="008C5F62" w:rsidRDefault="00C932FB">
      <w:pPr>
        <w:rPr>
          <w:rFonts w:hint="eastAsia"/>
          <w:b/>
          <w:bCs/>
        </w:rPr>
      </w:pPr>
      <w:r w:rsidRPr="008C5F62">
        <w:rPr>
          <w:rFonts w:hint="eastAsia"/>
          <w:b/>
          <w:bCs/>
        </w:rPr>
        <w:t>・日曜：１３：００～２１：００の観利用可能　※１４、２１日は午前も実施予定</w:t>
      </w:r>
    </w:p>
    <w:p w14:paraId="4B7B2B5F" w14:textId="77777777" w:rsidR="00F21A17" w:rsidRDefault="00F21A17"/>
    <w:p w14:paraId="2CA48ACA" w14:textId="6292BADF" w:rsidR="003C0B70" w:rsidRPr="003C0B70" w:rsidRDefault="003C0B70">
      <w:pPr>
        <w:rPr>
          <w:b/>
          <w:bCs/>
        </w:rPr>
      </w:pPr>
      <w:r w:rsidRPr="003C0B70">
        <w:rPr>
          <w:rFonts w:hint="eastAsia"/>
          <w:b/>
          <w:bCs/>
        </w:rPr>
        <w:t>持ち物</w:t>
      </w:r>
    </w:p>
    <w:p w14:paraId="43963047" w14:textId="643F49A1" w:rsidR="003C0B70" w:rsidRPr="003C0B70" w:rsidRDefault="003C0B70">
      <w:pPr>
        <w:rPr>
          <w:b/>
          <w:bCs/>
        </w:rPr>
      </w:pPr>
      <w:r w:rsidRPr="003C0B70">
        <w:rPr>
          <w:rFonts w:hint="eastAsia"/>
          <w:b/>
          <w:bCs/>
        </w:rPr>
        <w:t>学校のワーク類、プリント類、テスト範囲表、筆記用具、ノート</w:t>
      </w:r>
    </w:p>
    <w:p w14:paraId="2561C439" w14:textId="77777777" w:rsidR="00F21A17" w:rsidRDefault="00F21A17">
      <w:pPr>
        <w:rPr>
          <w:rFonts w:hint="eastAsia"/>
        </w:rPr>
      </w:pPr>
    </w:p>
    <w:p w14:paraId="68733011" w14:textId="495D8FC8" w:rsidR="003C0B70" w:rsidRDefault="00A66B52">
      <w:r>
        <w:rPr>
          <w:rFonts w:hint="eastAsia"/>
        </w:rPr>
        <w:t xml:space="preserve">　２,３年生は</w:t>
      </w:r>
      <w:r w:rsidR="003C0B70">
        <w:rPr>
          <w:rFonts w:hint="eastAsia"/>
        </w:rPr>
        <w:t>前回は</w:t>
      </w:r>
      <w:r>
        <w:rPr>
          <w:rFonts w:hint="eastAsia"/>
        </w:rPr>
        <w:t>学年末テスト</w:t>
      </w:r>
      <w:r w:rsidR="003C0B70">
        <w:rPr>
          <w:rFonts w:hint="eastAsia"/>
        </w:rPr>
        <w:t>なので、</w:t>
      </w:r>
      <w:r>
        <w:rPr>
          <w:rFonts w:hint="eastAsia"/>
        </w:rPr>
        <w:t>範囲が広くて</w:t>
      </w:r>
      <w:r w:rsidR="003C0B70">
        <w:rPr>
          <w:rFonts w:hint="eastAsia"/>
        </w:rPr>
        <w:t>思うような結果が取れなかった人もいると思います</w:t>
      </w:r>
      <w:r w:rsidR="00964C0B">
        <w:rPr>
          <w:rFonts w:hint="eastAsia"/>
        </w:rPr>
        <w:t>。</w:t>
      </w:r>
      <w:r w:rsidR="003C0B70">
        <w:rPr>
          <w:rFonts w:hint="eastAsia"/>
        </w:rPr>
        <w:t>１年生は全員初めての定期テストで、準備の仕方が今一わからないという人がほとんどだと思います。</w:t>
      </w:r>
    </w:p>
    <w:p w14:paraId="6E282016" w14:textId="3144DCDB" w:rsidR="003C0B70" w:rsidRDefault="003C0B70">
      <w:r>
        <w:rPr>
          <w:rFonts w:hint="eastAsia"/>
        </w:rPr>
        <w:t xml:space="preserve">　</w:t>
      </w:r>
      <w:r w:rsidR="00964C0B">
        <w:rPr>
          <w:rFonts w:hint="eastAsia"/>
        </w:rPr>
        <w:t>なので</w:t>
      </w:r>
      <w:r>
        <w:rPr>
          <w:rFonts w:hint="eastAsia"/>
        </w:rPr>
        <w:t>、当然塾生は全員参加となりますが、皆さんの友達で今回テストを頑張りたいという人は</w:t>
      </w:r>
      <w:r w:rsidR="00964C0B">
        <w:rPr>
          <w:rFonts w:hint="eastAsia"/>
        </w:rPr>
        <w:t>週末</w:t>
      </w:r>
      <w:r>
        <w:rPr>
          <w:rFonts w:hint="eastAsia"/>
        </w:rPr>
        <w:t>だけテスト対策に誘ってくれて大丈夫です。もし参加したいという友達がいたら、ちゃんとおうち人に許可をもらって申込用紙を書いてもらって預かってきてください。</w:t>
      </w:r>
    </w:p>
    <w:p w14:paraId="59CC4456" w14:textId="4815D23C" w:rsidR="003C0B70" w:rsidRDefault="00C1027C">
      <w:pPr>
        <w:rPr>
          <w:rFonts w:hint="eastAsia"/>
        </w:rPr>
      </w:pPr>
      <w:r>
        <w:rPr>
          <w:noProof/>
        </w:rPr>
        <mc:AlternateContent>
          <mc:Choice Requires="wps">
            <w:drawing>
              <wp:anchor distT="45720" distB="45720" distL="114300" distR="114300" simplePos="0" relativeHeight="251662336" behindDoc="0" locked="0" layoutInCell="1" allowOverlap="1" wp14:anchorId="46389C82" wp14:editId="2DD1C244">
                <wp:simplePos x="0" y="0"/>
                <wp:positionH relativeFrom="column">
                  <wp:posOffset>2863850</wp:posOffset>
                </wp:positionH>
                <wp:positionV relativeFrom="paragraph">
                  <wp:posOffset>215900</wp:posOffset>
                </wp:positionV>
                <wp:extent cx="7493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4620"/>
                        </a:xfrm>
                        <a:prstGeom prst="rect">
                          <a:avLst/>
                        </a:prstGeom>
                        <a:solidFill>
                          <a:srgbClr val="FFFFFF"/>
                        </a:solidFill>
                        <a:ln w="9525">
                          <a:solidFill>
                            <a:schemeClr val="bg1"/>
                          </a:solidFill>
                          <a:miter lim="800000"/>
                          <a:headEnd/>
                          <a:tailEnd/>
                        </a:ln>
                      </wps:spPr>
                      <wps:txbx>
                        <w:txbxContent>
                          <w:p w14:paraId="6D699C91" w14:textId="17E04DF2" w:rsidR="00C1027C" w:rsidRDefault="00C1027C">
                            <w:r>
                              <w:rPr>
                                <w:rFonts w:hint="eastAsia"/>
                              </w:rPr>
                              <w:t>切り取り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389C82" id="_x0000_t202" coordsize="21600,21600" o:spt="202" path="m,l,21600r21600,l21600,xe">
                <v:stroke joinstyle="miter"/>
                <v:path gradientshapeok="t" o:connecttype="rect"/>
              </v:shapetype>
              <v:shape id="テキスト ボックス 2" o:spid="_x0000_s1026" type="#_x0000_t202" style="position:absolute;left:0;text-align:left;margin-left:225.5pt;margin-top:17pt;width:5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" strokecolor="white [3212]">
                <v:textbox style="mso-fit-shape-to-text:t">
                  <w:txbxContent>
                    <w:p w14:paraId="6D699C91" w14:textId="17E04DF2" w:rsidR="00C1027C" w:rsidRDefault="00C1027C">
                      <w:r>
                        <w:rPr>
                          <w:rFonts w:hint="eastAsia"/>
                        </w:rPr>
                        <w:t>切り取り</w:t>
                      </w:r>
                    </w:p>
                  </w:txbxContent>
                </v:textbox>
                <w10:wrap type="square"/>
              </v:shape>
            </w:pict>
          </mc:Fallback>
        </mc:AlternateContent>
      </w:r>
    </w:p>
    <w:p w14:paraId="10AE2B43" w14:textId="0E69DB33" w:rsidR="004B3424" w:rsidRDefault="00C1027C">
      <w:r>
        <w:rPr>
          <w:rFonts w:hint="eastAsia"/>
          <w:noProof/>
          <w14:ligatures w14:val="standardContextual"/>
        </w:rPr>
        <mc:AlternateContent>
          <mc:Choice Requires="wps">
            <w:drawing>
              <wp:anchor distT="0" distB="0" distL="114300" distR="114300" simplePos="0" relativeHeight="251660288" behindDoc="0" locked="0" layoutInCell="1" allowOverlap="1" wp14:anchorId="20383302" wp14:editId="23855947">
                <wp:simplePos x="0" y="0"/>
                <wp:positionH relativeFrom="column">
                  <wp:posOffset>38100</wp:posOffset>
                </wp:positionH>
                <wp:positionV relativeFrom="paragraph">
                  <wp:posOffset>127000</wp:posOffset>
                </wp:positionV>
                <wp:extent cx="6610350" cy="0"/>
                <wp:effectExtent l="0" t="0" r="0" b="0"/>
                <wp:wrapNone/>
                <wp:docPr id="783729038" name="直線コネクタ 2"/>
                <wp:cNvGraphicFramePr/>
                <a:graphic xmlns:a="http://schemas.openxmlformats.org/drawingml/2006/main">
                  <a:graphicData uri="http://schemas.microsoft.com/office/word/2010/wordprocessingShape">
                    <wps:wsp>
                      <wps:cNvCnPr/>
                      <wps:spPr>
                        <a:xfrm flipV="1">
                          <a:off x="0" y="0"/>
                          <a:ext cx="6610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1AFEE"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pt" to="52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" strokecolor="black [3213]" strokeweight=".5pt">
                <v:stroke joinstyle="miter"/>
              </v:line>
            </w:pict>
          </mc:Fallback>
        </mc:AlternateContent>
      </w:r>
    </w:p>
    <w:p w14:paraId="55358D0C" w14:textId="77777777" w:rsidR="00C1027C" w:rsidRDefault="00C1027C"/>
    <w:p w14:paraId="52AAF1AD" w14:textId="6D327457" w:rsidR="003C0B70" w:rsidRDefault="003C0B70">
      <w:r>
        <w:rPr>
          <w:rFonts w:hint="eastAsia"/>
        </w:rPr>
        <w:t>さくらアカデミー定期テスト対策</w:t>
      </w:r>
      <w:r w:rsidR="004B3424">
        <w:rPr>
          <w:rFonts w:hint="eastAsia"/>
        </w:rPr>
        <w:t>無料</w:t>
      </w:r>
      <w:r w:rsidR="00B66991">
        <w:rPr>
          <w:rFonts w:hint="eastAsia"/>
        </w:rPr>
        <w:t>参加</w:t>
      </w:r>
      <w:r w:rsidR="004B3424">
        <w:rPr>
          <w:rFonts w:hint="eastAsia"/>
        </w:rPr>
        <w:t>チケット</w:t>
      </w:r>
    </w:p>
    <w:p w14:paraId="55524955" w14:textId="77777777" w:rsidR="004B3424" w:rsidRPr="00B66991" w:rsidRDefault="004B3424"/>
    <w:p w14:paraId="1C384F3C" w14:textId="77777777" w:rsidR="00B66991" w:rsidRDefault="00B66991"/>
    <w:p w14:paraId="53BFA25C" w14:textId="1567403A" w:rsidR="004B3424" w:rsidRDefault="004B3424">
      <w:r w:rsidRPr="004B3424">
        <w:rPr>
          <w:rFonts w:hint="eastAsia"/>
          <w:u w:val="single"/>
        </w:rPr>
        <w:t xml:space="preserve">　　　　</w:t>
      </w:r>
      <w:r>
        <w:rPr>
          <w:rFonts w:hint="eastAsia"/>
          <w:u w:val="single"/>
        </w:rPr>
        <w:t xml:space="preserve">　　　　</w:t>
      </w:r>
      <w:r w:rsidRPr="004B3424">
        <w:rPr>
          <w:rFonts w:hint="eastAsia"/>
          <w:u w:val="single"/>
        </w:rPr>
        <w:t xml:space="preserve">　　　中学</w:t>
      </w:r>
      <w:r>
        <w:rPr>
          <w:rFonts w:hint="eastAsia"/>
        </w:rPr>
        <w:t>テスト対策に参加を希望します。</w:t>
      </w:r>
    </w:p>
    <w:p w14:paraId="4C3DD1A0" w14:textId="77777777" w:rsidR="004B3424" w:rsidRPr="00B66991" w:rsidRDefault="004B3424"/>
    <w:p w14:paraId="5F72619D" w14:textId="77777777" w:rsidR="004B3424" w:rsidRDefault="004B3424"/>
    <w:p w14:paraId="0B139305" w14:textId="42F81522" w:rsidR="0005380B" w:rsidRDefault="004B3424">
      <w:pPr>
        <w:rPr>
          <w:u w:val="single"/>
        </w:rPr>
      </w:pPr>
      <w:r w:rsidRPr="004B3424">
        <w:rPr>
          <w:rFonts w:hint="eastAsia"/>
          <w:u w:val="single"/>
        </w:rPr>
        <w:t xml:space="preserve">　　　　　　　　　中学校　　　　　　年　　氏名　　　　　　　　　　　　　　　　　　　　　　　</w:t>
      </w:r>
    </w:p>
    <w:p w14:paraId="02DCC452" w14:textId="77777777" w:rsidR="0005380B" w:rsidRDefault="0005380B">
      <w:pPr>
        <w:rPr>
          <w:u w:val="single"/>
        </w:rPr>
      </w:pPr>
    </w:p>
    <w:p w14:paraId="2021D69F" w14:textId="77777777" w:rsidR="0005380B" w:rsidRDefault="0005380B">
      <w:pPr>
        <w:rPr>
          <w:u w:val="single"/>
        </w:rPr>
      </w:pPr>
    </w:p>
    <w:p w14:paraId="74C6790D" w14:textId="498CDECB" w:rsidR="00C1027C" w:rsidRPr="004B3424" w:rsidRDefault="00C1027C">
      <w:pPr>
        <w:rPr>
          <w:u w:val="single"/>
        </w:rPr>
      </w:pPr>
      <w:r>
        <w:rPr>
          <w:rFonts w:hint="eastAsia"/>
          <w:u w:val="single"/>
        </w:rPr>
        <w:t xml:space="preserve">電話番号　　　　　　　　　　　　　　LINE　　　　　　　　　　　　　　　　　　　　　　　　　　</w:t>
      </w:r>
    </w:p>
    <w:sectPr w:rsidR="00C1027C" w:rsidRPr="004B3424" w:rsidSect="00A6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4E2A" w14:textId="77777777" w:rsidR="00F21A17" w:rsidRDefault="00F21A17" w:rsidP="00F21A17">
      <w:r>
        <w:separator/>
      </w:r>
    </w:p>
  </w:endnote>
  <w:endnote w:type="continuationSeparator" w:id="0">
    <w:p w14:paraId="5895027F" w14:textId="77777777" w:rsidR="00F21A17" w:rsidRDefault="00F21A17" w:rsidP="00F2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7AA3" w14:textId="77777777" w:rsidR="00F21A17" w:rsidRDefault="00F21A17" w:rsidP="00F21A17">
      <w:r>
        <w:separator/>
      </w:r>
    </w:p>
  </w:footnote>
  <w:footnote w:type="continuationSeparator" w:id="0">
    <w:p w14:paraId="0CD5EDD9" w14:textId="77777777" w:rsidR="00F21A17" w:rsidRDefault="00F21A17" w:rsidP="00F21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BC"/>
    <w:rsid w:val="0005380B"/>
    <w:rsid w:val="0006071F"/>
    <w:rsid w:val="000B3FBC"/>
    <w:rsid w:val="002F36BA"/>
    <w:rsid w:val="003C0B70"/>
    <w:rsid w:val="00452C3A"/>
    <w:rsid w:val="004B3424"/>
    <w:rsid w:val="006370C8"/>
    <w:rsid w:val="00687B8B"/>
    <w:rsid w:val="0078758E"/>
    <w:rsid w:val="008C5F62"/>
    <w:rsid w:val="009411F6"/>
    <w:rsid w:val="00943A80"/>
    <w:rsid w:val="00964C0B"/>
    <w:rsid w:val="00A66B52"/>
    <w:rsid w:val="00B53052"/>
    <w:rsid w:val="00B66991"/>
    <w:rsid w:val="00C1027C"/>
    <w:rsid w:val="00C42DD3"/>
    <w:rsid w:val="00C932FB"/>
    <w:rsid w:val="00F2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558FF8"/>
  <w15:chartTrackingRefBased/>
  <w15:docId w15:val="{7DC076DD-ED72-4590-B73B-4F60F8DE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A17"/>
    <w:pPr>
      <w:tabs>
        <w:tab w:val="center" w:pos="4252"/>
        <w:tab w:val="right" w:pos="8504"/>
      </w:tabs>
      <w:snapToGrid w:val="0"/>
    </w:pPr>
  </w:style>
  <w:style w:type="character" w:customStyle="1" w:styleId="a4">
    <w:name w:val="ヘッダー (文字)"/>
    <w:basedOn w:val="a0"/>
    <w:link w:val="a3"/>
    <w:uiPriority w:val="99"/>
    <w:rsid w:val="00F21A17"/>
    <w:rPr>
      <w14:ligatures w14:val="none"/>
    </w:rPr>
  </w:style>
  <w:style w:type="paragraph" w:styleId="a5">
    <w:name w:val="footer"/>
    <w:basedOn w:val="a"/>
    <w:link w:val="a6"/>
    <w:uiPriority w:val="99"/>
    <w:unhideWhenUsed/>
    <w:rsid w:val="00F21A17"/>
    <w:pPr>
      <w:tabs>
        <w:tab w:val="center" w:pos="4252"/>
        <w:tab w:val="right" w:pos="8504"/>
      </w:tabs>
      <w:snapToGrid w:val="0"/>
    </w:pPr>
  </w:style>
  <w:style w:type="character" w:customStyle="1" w:styleId="a6">
    <w:name w:val="フッター (文字)"/>
    <w:basedOn w:val="a0"/>
    <w:link w:val="a5"/>
    <w:uiPriority w:val="99"/>
    <w:rsid w:val="00F21A17"/>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 アカデミー</dc:creator>
  <cp:keywords/>
  <dc:description/>
  <cp:lastModifiedBy>さくら アカデミー</cp:lastModifiedBy>
  <cp:revision>18</cp:revision>
  <cp:lastPrinted>2023-04-24T08:27:00Z</cp:lastPrinted>
  <dcterms:created xsi:type="dcterms:W3CDTF">2023-04-17T05:54:00Z</dcterms:created>
  <dcterms:modified xsi:type="dcterms:W3CDTF">2023-04-24T08:28:00Z</dcterms:modified>
</cp:coreProperties>
</file>